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B" w:rsidRDefault="0008623B" w:rsidP="0023077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413539" wp14:editId="09A3B3C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3B" w:rsidRDefault="0008623B" w:rsidP="00230774">
      <w:pPr>
        <w:spacing w:after="0" w:line="240" w:lineRule="auto"/>
        <w:jc w:val="center"/>
        <w:rPr>
          <w:sz w:val="28"/>
          <w:szCs w:val="28"/>
        </w:rPr>
      </w:pPr>
    </w:p>
    <w:p w:rsidR="0008623B" w:rsidRPr="0008623B" w:rsidRDefault="0008623B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ХАНТЫ-МАНСИЙСКИЙ РАЙОН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8623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623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8623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8623B" w:rsidRPr="0008623B" w:rsidRDefault="0008623B" w:rsidP="002307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8623B" w:rsidRPr="005D6BD6" w:rsidRDefault="00867F4B" w:rsidP="002307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11.07.2019</w:t>
      </w:r>
      <w:r w:rsidR="0008623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623B" w:rsidRPr="005D6BD6">
        <w:rPr>
          <w:rFonts w:ascii="Times New Roman" w:hAnsi="Times New Roman"/>
          <w:sz w:val="28"/>
          <w:szCs w:val="28"/>
        </w:rPr>
        <w:t xml:space="preserve">           </w:t>
      </w:r>
      <w:r w:rsidR="0008623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8623B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187</w:t>
      </w:r>
    </w:p>
    <w:p w:rsidR="0008623B" w:rsidRPr="00FA17EE" w:rsidRDefault="0008623B" w:rsidP="00230774">
      <w:pPr>
        <w:pStyle w:val="a7"/>
        <w:rPr>
          <w:rFonts w:ascii="Times New Roman" w:hAnsi="Times New Roman"/>
          <w:i/>
          <w:sz w:val="24"/>
          <w:szCs w:val="24"/>
        </w:rPr>
      </w:pPr>
      <w:r w:rsidRPr="00FA17E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8623B" w:rsidRPr="00230774" w:rsidRDefault="0008623B" w:rsidP="00230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23B" w:rsidRPr="00230774" w:rsidRDefault="0008623B" w:rsidP="00230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230774">
        <w:rPr>
          <w:rFonts w:ascii="Times New Roman" w:hAnsi="Times New Roman"/>
          <w:sz w:val="28"/>
          <w:szCs w:val="28"/>
        </w:rPr>
        <w:t>9</w:t>
      </w:r>
      <w:r w:rsidRPr="00230774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230774">
        <w:rPr>
          <w:rFonts w:ascii="Times New Roman" w:hAnsi="Times New Roman"/>
          <w:sz w:val="28"/>
          <w:szCs w:val="28"/>
        </w:rPr>
        <w:t>8</w:t>
      </w:r>
      <w:r w:rsidRPr="00230774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230774">
        <w:rPr>
          <w:rFonts w:ascii="Times New Roman" w:hAnsi="Times New Roman"/>
          <w:sz w:val="28"/>
          <w:szCs w:val="28"/>
        </w:rPr>
        <w:t>17</w:t>
      </w:r>
    </w:p>
    <w:p w:rsidR="00230E29" w:rsidRPr="00230774" w:rsidRDefault="00682D68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«</w:t>
      </w:r>
      <w:r w:rsidR="00230E29" w:rsidRPr="00230774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230774" w:rsidRDefault="00230E29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Мансийского района на 2019 – 2021 годы»</w:t>
      </w:r>
    </w:p>
    <w:p w:rsidR="004053D4" w:rsidRPr="00230774" w:rsidRDefault="004053D4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230774" w:rsidRDefault="009552C0" w:rsidP="002307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77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23077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230774">
        <w:rPr>
          <w:rFonts w:ascii="Times New Roman" w:hAnsi="Times New Roman"/>
          <w:sz w:val="28"/>
          <w:szCs w:val="28"/>
        </w:rPr>
        <w:br/>
      </w:r>
      <w:r w:rsidR="00682D68" w:rsidRPr="00230774">
        <w:rPr>
          <w:rFonts w:ascii="Times New Roman" w:hAnsi="Times New Roman"/>
          <w:sz w:val="28"/>
          <w:szCs w:val="28"/>
        </w:rPr>
        <w:t xml:space="preserve">от </w:t>
      </w:r>
      <w:r w:rsidR="00230E29" w:rsidRPr="00230774">
        <w:rPr>
          <w:rFonts w:ascii="Times New Roman" w:hAnsi="Times New Roman"/>
          <w:sz w:val="28"/>
          <w:szCs w:val="28"/>
        </w:rPr>
        <w:t>7</w:t>
      </w:r>
      <w:r w:rsidR="00682D68" w:rsidRPr="00230774">
        <w:rPr>
          <w:rFonts w:ascii="Times New Roman" w:hAnsi="Times New Roman"/>
          <w:sz w:val="28"/>
          <w:szCs w:val="28"/>
        </w:rPr>
        <w:t xml:space="preserve"> </w:t>
      </w:r>
      <w:r w:rsidR="00230E29" w:rsidRPr="00230774">
        <w:rPr>
          <w:rFonts w:ascii="Times New Roman" w:hAnsi="Times New Roman"/>
          <w:sz w:val="28"/>
          <w:szCs w:val="28"/>
        </w:rPr>
        <w:t>сентября</w:t>
      </w:r>
      <w:r w:rsidR="00682D68" w:rsidRPr="00230774">
        <w:rPr>
          <w:rFonts w:ascii="Times New Roman" w:hAnsi="Times New Roman"/>
          <w:sz w:val="28"/>
          <w:szCs w:val="28"/>
        </w:rPr>
        <w:t xml:space="preserve"> 201</w:t>
      </w:r>
      <w:r w:rsidR="00230E29" w:rsidRPr="00230774">
        <w:rPr>
          <w:rFonts w:ascii="Times New Roman" w:hAnsi="Times New Roman"/>
          <w:sz w:val="28"/>
          <w:szCs w:val="28"/>
        </w:rPr>
        <w:t>8</w:t>
      </w:r>
      <w:r w:rsidR="00682D68" w:rsidRPr="00230774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230774">
        <w:rPr>
          <w:rFonts w:ascii="Times New Roman" w:hAnsi="Times New Roman"/>
          <w:sz w:val="28"/>
          <w:szCs w:val="28"/>
        </w:rPr>
        <w:t>246</w:t>
      </w:r>
      <w:r w:rsidR="00682D68" w:rsidRPr="00230774">
        <w:rPr>
          <w:rFonts w:ascii="Times New Roman" w:hAnsi="Times New Roman"/>
          <w:sz w:val="28"/>
          <w:szCs w:val="28"/>
        </w:rPr>
        <w:t xml:space="preserve"> «</w:t>
      </w:r>
      <w:r w:rsidR="00230E29" w:rsidRPr="00230774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</w:t>
      </w:r>
      <w:r w:rsidR="00230E29">
        <w:rPr>
          <w:rFonts w:ascii="Times New Roman" w:hAnsi="Times New Roman"/>
          <w:sz w:val="28"/>
          <w:szCs w:val="28"/>
        </w:rPr>
        <w:t xml:space="preserve">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682D68" w:rsidP="0023077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33050F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изменения,</w:t>
      </w:r>
      <w:r w:rsidRPr="004053D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4053D4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074C61" w:rsidRPr="00074C61" w:rsidRDefault="00682D68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Ханты-Мансийского района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23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3056"/>
        <w:gridCol w:w="6009"/>
      </w:tblGrid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местных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бюджетов Ханты-Мансийского района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на 2019 –</w:t>
            </w:r>
            <w:r w:rsidR="00230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>2021 годы»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2021 годы»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F347BB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входящие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1) уровень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2) доля расходов на формирование резервного фонда администрации района в общем объеме расходов бюджета района –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до ≤0,3 %;</w:t>
            </w:r>
          </w:p>
          <w:p w:rsidR="00074C61" w:rsidRPr="00074C61" w:rsidRDefault="00074C61" w:rsidP="00230774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</w:t>
            </w:r>
            <w:r w:rsidR="0023077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от налога на доходы физических лиц) – от 34,9 % до ≤ 20 %;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4)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074C61" w:rsidP="00230774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5)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074C61" w:rsidP="0023077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6)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2021 годы</w:t>
            </w:r>
          </w:p>
        </w:tc>
      </w:tr>
      <w:tr w:rsidR="00074C61" w:rsidRPr="00074C61" w:rsidTr="00230774">
        <w:trPr>
          <w:trHeight w:val="20"/>
        </w:trPr>
        <w:tc>
          <w:tcPr>
            <w:tcW w:w="3076" w:type="dxa"/>
          </w:tcPr>
          <w:p w:rsidR="00074C61" w:rsidRPr="00074C61" w:rsidRDefault="00136DEF" w:rsidP="0023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676DD" w:rsidRPr="008676DD">
              <w:rPr>
                <w:rFonts w:ascii="Times New Roman" w:hAnsi="Times New Roman"/>
                <w:sz w:val="28"/>
                <w:szCs w:val="28"/>
              </w:rPr>
              <w:t>1</w:t>
            </w:r>
            <w:r w:rsidR="007E5620">
              <w:rPr>
                <w:rFonts w:ascii="Times New Roman" w:hAnsi="Times New Roman"/>
                <w:sz w:val="28"/>
                <w:szCs w:val="28"/>
              </w:rPr>
              <w:t> 116 018,3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368 997,2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2020 год – 373 508,4 тыс. рублей;</w:t>
            </w:r>
          </w:p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>2021 год – 373 512,7 тыс. рублей</w:t>
            </w:r>
          </w:p>
        </w:tc>
      </w:tr>
    </w:tbl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230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2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230774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</w:t>
      </w:r>
      <w:r w:rsidRPr="00230774">
        <w:rPr>
          <w:rFonts w:ascii="Times New Roman" w:hAnsi="Times New Roman"/>
          <w:bCs/>
          <w:sz w:val="28"/>
          <w:szCs w:val="28"/>
        </w:rPr>
        <w:t>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2307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774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230774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230774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</w:t>
      </w:r>
      <w:r w:rsidRPr="00074C61">
        <w:rPr>
          <w:rFonts w:ascii="Times New Roman" w:hAnsi="Times New Roman"/>
          <w:bCs/>
          <w:sz w:val="28"/>
          <w:szCs w:val="28"/>
        </w:rPr>
        <w:t xml:space="preserve">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23077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074C6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t>Таблица 1</w:t>
      </w: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2307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Default="00074C61" w:rsidP="0023077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105"/>
        <w:gridCol w:w="1418"/>
        <w:gridCol w:w="850"/>
        <w:gridCol w:w="851"/>
        <w:gridCol w:w="850"/>
        <w:gridCol w:w="1418"/>
        <w:gridCol w:w="4642"/>
      </w:tblGrid>
      <w:tr w:rsidR="00230774" w:rsidTr="0099105F">
        <w:tc>
          <w:tcPr>
            <w:tcW w:w="859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3105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начало реализации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551" w:type="dxa"/>
            <w:gridSpan w:val="3"/>
          </w:tcPr>
          <w:p w:rsidR="00230774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642" w:type="dxa"/>
            <w:vMerge w:val="restart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99105F" w:rsidTr="0099105F">
        <w:trPr>
          <w:trHeight w:val="320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30774" w:rsidRDefault="00230774" w:rsidP="002307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42" w:type="dxa"/>
            <w:vMerge/>
            <w:tcBorders>
              <w:bottom w:val="single" w:sz="4" w:space="0" w:color="auto"/>
            </w:tcBorders>
          </w:tcPr>
          <w:p w:rsidR="00230774" w:rsidRDefault="00230774" w:rsidP="0023077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105F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230774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42" w:type="dxa"/>
          </w:tcPr>
          <w:p w:rsidR="00230774" w:rsidRPr="004F527D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 – показатель;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Ненал.Д – фактическое поступление неналоговых доходов за отчетный год;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230774" w:rsidRPr="00074C61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42" w:type="dxa"/>
          </w:tcPr>
          <w:p w:rsidR="00230774" w:rsidRPr="004F527D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230774" w:rsidRPr="004F527D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230774" w:rsidRPr="00074C61" w:rsidRDefault="00230774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230774" w:rsidTr="0099105F">
        <w:tc>
          <w:tcPr>
            <w:tcW w:w="859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</w:tcPr>
          <w:p w:rsidR="00230774" w:rsidRPr="00074C61" w:rsidRDefault="00230774" w:rsidP="00230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30774" w:rsidRPr="00074C61" w:rsidRDefault="00230774" w:rsidP="00230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42" w:type="dxa"/>
          </w:tcPr>
          <w:p w:rsidR="00230774" w:rsidRPr="00074C61" w:rsidRDefault="0099105F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0774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230774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230774" w:rsidRPr="00074C61" w:rsidRDefault="00230774" w:rsidP="0023077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2307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230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230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3949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4394"/>
        <w:gridCol w:w="1418"/>
        <w:gridCol w:w="1701"/>
        <w:gridCol w:w="1417"/>
        <w:gridCol w:w="1276"/>
        <w:gridCol w:w="1276"/>
        <w:gridCol w:w="1276"/>
      </w:tblGrid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70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5245" w:type="dxa"/>
            <w:gridSpan w:val="4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74C61" w:rsidRPr="00074C61" w:rsidTr="00074C61">
        <w:tc>
          <w:tcPr>
            <w:tcW w:w="119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2)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6322EF" w:rsidRPr="00074C61" w:rsidTr="00074C61">
        <w:tc>
          <w:tcPr>
            <w:tcW w:w="1191" w:type="dxa"/>
            <w:vMerge w:val="restart"/>
          </w:tcPr>
          <w:p w:rsidR="006322EF" w:rsidRPr="00074C61" w:rsidRDefault="006322EF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394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6322EF" w:rsidRPr="00074C61" w:rsidRDefault="006322EF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6322EF" w:rsidRPr="00074C61" w:rsidRDefault="006322EF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4A796E"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6322EF" w:rsidRDefault="006322EF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6322EF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731801" w:rsidRPr="00074C61" w:rsidTr="00074C61">
        <w:tc>
          <w:tcPr>
            <w:tcW w:w="1191" w:type="dxa"/>
            <w:vMerge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6322EF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22 800,0</w:t>
            </w:r>
          </w:p>
        </w:tc>
        <w:tc>
          <w:tcPr>
            <w:tcW w:w="1276" w:type="dxa"/>
          </w:tcPr>
          <w:p w:rsidR="00731801" w:rsidRDefault="00731801" w:rsidP="00230774">
            <w:pPr>
              <w:spacing w:after="0" w:line="240" w:lineRule="auto"/>
              <w:jc w:val="center"/>
            </w:pPr>
            <w:r w:rsidRPr="00D412B1">
              <w:rPr>
                <w:rFonts w:ascii="Times New Roman" w:hAnsi="Times New Roman" w:cs="Times New Roman"/>
                <w:sz w:val="24"/>
                <w:szCs w:val="24"/>
              </w:rPr>
              <w:t>6 800,0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39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418" w:type="dxa"/>
            <w:vMerge w:val="restart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552A86" w:rsidRPr="00074C61" w:rsidTr="00074C61">
        <w:tc>
          <w:tcPr>
            <w:tcW w:w="1191" w:type="dxa"/>
            <w:vMerge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A86" w:rsidRPr="00074C61" w:rsidRDefault="00552A86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7D661D">
              <w:rPr>
                <w:rFonts w:ascii="Times New Roman" w:hAnsi="Times New Roman" w:cs="Times New Roman"/>
                <w:sz w:val="24"/>
                <w:szCs w:val="24"/>
              </w:rPr>
              <w:t>134 499,4</w:t>
            </w:r>
          </w:p>
        </w:tc>
        <w:tc>
          <w:tcPr>
            <w:tcW w:w="1276" w:type="dxa"/>
          </w:tcPr>
          <w:p w:rsidR="00552A86" w:rsidRDefault="00552A86" w:rsidP="00230774">
            <w:pPr>
              <w:spacing w:after="0" w:line="240" w:lineRule="auto"/>
              <w:jc w:val="center"/>
            </w:pPr>
            <w:r w:rsidRPr="000B14B8">
              <w:rPr>
                <w:rFonts w:ascii="Times New Roman" w:hAnsi="Times New Roman" w:cs="Times New Roman"/>
                <w:sz w:val="24"/>
                <w:szCs w:val="24"/>
              </w:rPr>
              <w:t>44 765,9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44 866,7</w:t>
            </w:r>
          </w:p>
        </w:tc>
        <w:tc>
          <w:tcPr>
            <w:tcW w:w="1276" w:type="dxa"/>
          </w:tcPr>
          <w:p w:rsidR="00552A86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157 299,4</w:t>
            </w:r>
          </w:p>
        </w:tc>
        <w:tc>
          <w:tcPr>
            <w:tcW w:w="1276" w:type="dxa"/>
          </w:tcPr>
          <w:p w:rsidR="00074C61" w:rsidRPr="00074C61" w:rsidRDefault="00C87039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51 565,9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074C61" w:rsidRPr="00074C61" w:rsidTr="00074C61">
        <w:tc>
          <w:tcPr>
            <w:tcW w:w="13949" w:type="dxa"/>
            <w:gridSpan w:val="8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 w:val="restart"/>
          </w:tcPr>
          <w:p w:rsidR="00074C61" w:rsidRPr="00074C61" w:rsidRDefault="00074C61" w:rsidP="00230774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394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1191" w:type="dxa"/>
            <w:vMerge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5585" w:type="dxa"/>
            <w:gridSpan w:val="2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74C6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074C61" w:rsidRPr="00074C61" w:rsidRDefault="00993EF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7003" w:type="dxa"/>
            <w:gridSpan w:val="3"/>
            <w:vMerge w:val="restart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4C61" w:rsidRPr="00074C61" w:rsidTr="00074C61">
        <w:tc>
          <w:tcPr>
            <w:tcW w:w="7003" w:type="dxa"/>
            <w:gridSpan w:val="3"/>
            <w:vMerge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Default="00993EF1" w:rsidP="00230774">
            <w:pPr>
              <w:spacing w:after="0" w:line="240" w:lineRule="auto"/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Default="00993EF1" w:rsidP="00230774">
            <w:pPr>
              <w:spacing w:after="0" w:line="240" w:lineRule="auto"/>
              <w:jc w:val="center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074C61" w:rsidRPr="00074C61" w:rsidTr="00074C61">
        <w:tc>
          <w:tcPr>
            <w:tcW w:w="7003" w:type="dxa"/>
            <w:gridSpan w:val="3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C61" w:rsidRPr="00074C61" w:rsidRDefault="00074C6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01" w:rsidRPr="00074C61" w:rsidTr="00074C61">
        <w:tc>
          <w:tcPr>
            <w:tcW w:w="7003" w:type="dxa"/>
            <w:gridSpan w:val="3"/>
            <w:vMerge w:val="restart"/>
          </w:tcPr>
          <w:p w:rsidR="00731801" w:rsidRPr="00074C61" w:rsidRDefault="00731801" w:rsidP="002307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31801" w:rsidRPr="00074C61" w:rsidRDefault="00731801" w:rsidP="002307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6"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 w:rsidP="00230774">
            <w:pPr>
              <w:spacing w:after="0" w:line="240" w:lineRule="auto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731801" w:rsidRPr="00074C61" w:rsidTr="00074C61">
        <w:tc>
          <w:tcPr>
            <w:tcW w:w="7003" w:type="dxa"/>
            <w:gridSpan w:val="3"/>
            <w:vMerge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801" w:rsidRPr="00074C61" w:rsidRDefault="00731801" w:rsidP="0023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731801" w:rsidRPr="00074C61" w:rsidRDefault="00552A86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1 116 018,3</w:t>
            </w:r>
          </w:p>
        </w:tc>
        <w:tc>
          <w:tcPr>
            <w:tcW w:w="1276" w:type="dxa"/>
          </w:tcPr>
          <w:p w:rsidR="00731801" w:rsidRDefault="00993EF1" w:rsidP="00230774">
            <w:pPr>
              <w:spacing w:after="0" w:line="240" w:lineRule="auto"/>
            </w:pPr>
            <w:r w:rsidRPr="00993EF1">
              <w:rPr>
                <w:rFonts w:ascii="Times New Roman" w:hAnsi="Times New Roman" w:cs="Times New Roman"/>
                <w:sz w:val="24"/>
                <w:szCs w:val="24"/>
              </w:rPr>
              <w:t>368 997,2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373 508,4</w:t>
            </w:r>
          </w:p>
        </w:tc>
        <w:tc>
          <w:tcPr>
            <w:tcW w:w="1276" w:type="dxa"/>
          </w:tcPr>
          <w:p w:rsidR="00731801" w:rsidRPr="00074C61" w:rsidRDefault="00731801" w:rsidP="0023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074C61" w:rsidRPr="00074C61" w:rsidRDefault="00074C61" w:rsidP="00230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134"/>
      </w:tblGrid>
      <w:tr w:rsidR="00074C61" w:rsidRPr="00074C61" w:rsidTr="00074C61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074C61"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4C61" w:rsidRPr="00074C61" w:rsidTr="00074C61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74C61" w:rsidRPr="00074C61" w:rsidTr="00074C61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074C61" w:rsidRDefault="00074C61" w:rsidP="002307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2307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991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105F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230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7E773D" w:rsidRDefault="007E773D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23077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2307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2307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99105F" w:rsidRDefault="0099105F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99105F" w:rsidRPr="007E773D" w:rsidRDefault="0099105F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Pr="005B2105" w:rsidRDefault="007E773D" w:rsidP="002307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2307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691"/>
        <w:gridCol w:w="2987"/>
        <w:gridCol w:w="2835"/>
      </w:tblGrid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691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987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99105F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99105F">
        <w:trPr>
          <w:trHeight w:val="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230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2307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9105F">
        <w:rPr>
          <w:rFonts w:ascii="Times New Roman" w:eastAsia="Arial Unicode MS" w:hAnsi="Times New Roman"/>
          <w:sz w:val="20"/>
          <w:szCs w:val="20"/>
          <w:lang w:eastAsia="en-US"/>
        </w:rPr>
        <w:t>.</w:t>
      </w:r>
      <w:r w:rsidR="0099105F" w:rsidRPr="0099105F">
        <w:rPr>
          <w:rFonts w:ascii="Times New Roman" w:eastAsia="Arial Unicode MS" w:hAnsi="Times New Roman"/>
          <w:sz w:val="28"/>
          <w:szCs w:val="28"/>
          <w:lang w:eastAsia="en-US"/>
        </w:rPr>
        <w:t>».</w:t>
      </w:r>
    </w:p>
    <w:p w:rsidR="005B2105" w:rsidRDefault="005B2105" w:rsidP="00230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</w:t>
      </w:r>
      <w:r w:rsidR="00A0722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5B2105" w:rsidRPr="005B2105" w:rsidRDefault="005B2105" w:rsidP="002307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114226">
        <w:rPr>
          <w:rFonts w:ascii="Times New Roman" w:hAnsi="Times New Roman"/>
          <w:sz w:val="28"/>
          <w:szCs w:val="28"/>
        </w:rPr>
        <w:t xml:space="preserve">3.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</w:t>
      </w:r>
      <w:r w:rsidRPr="00114226">
        <w:rPr>
          <w:rFonts w:ascii="Times New Roman" w:hAnsi="Times New Roman"/>
          <w:sz w:val="28"/>
          <w:szCs w:val="28"/>
        </w:rPr>
        <w:t>.</w:t>
      </w:r>
    </w:p>
    <w:p w:rsidR="007E773D" w:rsidRDefault="007E773D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73D" w:rsidRDefault="007E773D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8C4" w:rsidRDefault="009718C4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DC" w:rsidRPr="00A379ED" w:rsidRDefault="009718C4" w:rsidP="00971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2D68">
        <w:rPr>
          <w:rFonts w:ascii="Times New Roman" w:hAnsi="Times New Roman"/>
          <w:sz w:val="28"/>
          <w:szCs w:val="28"/>
        </w:rPr>
        <w:t>К.Р.Минулин</w:t>
      </w:r>
    </w:p>
    <w:sectPr w:rsidR="005044DC" w:rsidRPr="00A379ED" w:rsidSect="005044DC">
      <w:headerReference w:type="defaul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2" w:rsidRDefault="00E35302" w:rsidP="00BC0C69">
      <w:pPr>
        <w:spacing w:after="0" w:line="240" w:lineRule="auto"/>
      </w:pPr>
      <w:r>
        <w:separator/>
      </w:r>
    </w:p>
  </w:endnote>
  <w:endnote w:type="continuationSeparator" w:id="0">
    <w:p w:rsidR="00E35302" w:rsidRDefault="00E35302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1801" w:rsidRDefault="0073180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2" w:rsidRDefault="00E35302" w:rsidP="00BC0C69">
      <w:pPr>
        <w:spacing w:after="0" w:line="240" w:lineRule="auto"/>
      </w:pPr>
      <w:r>
        <w:separator/>
      </w:r>
    </w:p>
  </w:footnote>
  <w:footnote w:type="continuationSeparator" w:id="0">
    <w:p w:rsidR="00E35302" w:rsidRDefault="00E35302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BD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1801" w:rsidRDefault="0073180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01" w:rsidRDefault="0073180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67F4B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79C4"/>
    <w:rsid w:val="00080BC0"/>
    <w:rsid w:val="00080E6D"/>
    <w:rsid w:val="00081479"/>
    <w:rsid w:val="0008332D"/>
    <w:rsid w:val="000861F5"/>
    <w:rsid w:val="0008623B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0367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21335"/>
    <w:rsid w:val="00122CFC"/>
    <w:rsid w:val="00122DEA"/>
    <w:rsid w:val="00126EED"/>
    <w:rsid w:val="00127CDC"/>
    <w:rsid w:val="00130D84"/>
    <w:rsid w:val="00131A04"/>
    <w:rsid w:val="00131A94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774"/>
    <w:rsid w:val="00230E29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0E8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67F4B"/>
    <w:rsid w:val="00870A9A"/>
    <w:rsid w:val="0087148A"/>
    <w:rsid w:val="008715A3"/>
    <w:rsid w:val="008731CB"/>
    <w:rsid w:val="00876D8F"/>
    <w:rsid w:val="00881807"/>
    <w:rsid w:val="00881AE3"/>
    <w:rsid w:val="00881BCB"/>
    <w:rsid w:val="00881C73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8C4"/>
    <w:rsid w:val="00971A6B"/>
    <w:rsid w:val="00971E7A"/>
    <w:rsid w:val="009729AC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05F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07229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BDF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5302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EF7D25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5F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17EE"/>
    <w:rsid w:val="00FA5416"/>
    <w:rsid w:val="00FA5730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CCDA-71F4-4CE0-A34D-B8C1674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2019-02-20T07:24:00Z</cp:lastPrinted>
  <dcterms:created xsi:type="dcterms:W3CDTF">2019-07-12T07:17:00Z</dcterms:created>
  <dcterms:modified xsi:type="dcterms:W3CDTF">2019-07-12T07:17:00Z</dcterms:modified>
</cp:coreProperties>
</file>